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239E" w14:textId="07A749C4" w:rsidR="007274C6" w:rsidRPr="007A6C78" w:rsidRDefault="007274C6" w:rsidP="007274C6">
      <w:pPr>
        <w:rPr>
          <w:rFonts w:ascii="Verdana" w:hAnsi="Verdana"/>
          <w:b/>
          <w:bCs/>
          <w:sz w:val="24"/>
          <w:szCs w:val="24"/>
        </w:rPr>
      </w:pPr>
      <w:r w:rsidRPr="007A6C78">
        <w:rPr>
          <w:rFonts w:ascii="Verdana" w:hAnsi="Verdana"/>
          <w:b/>
          <w:bCs/>
          <w:sz w:val="24"/>
          <w:szCs w:val="24"/>
        </w:rPr>
        <w:t xml:space="preserve">Sollicitatie Procedure </w:t>
      </w:r>
    </w:p>
    <w:p w14:paraId="3F705B76" w14:textId="2B93DCD7" w:rsidR="007274C6" w:rsidRDefault="00E74248" w:rsidP="007274C6">
      <w:pPr>
        <w:rPr>
          <w:rFonts w:ascii="Verdana" w:hAnsi="Verdana"/>
          <w:sz w:val="20"/>
          <w:szCs w:val="20"/>
        </w:rPr>
      </w:pPr>
      <w:r>
        <w:rPr>
          <w:rFonts w:ascii="Verdana" w:hAnsi="Verdana"/>
          <w:sz w:val="20"/>
          <w:szCs w:val="20"/>
        </w:rPr>
        <w:br/>
      </w:r>
      <w:r w:rsidR="007274C6" w:rsidRPr="00696D6D">
        <w:rPr>
          <w:rFonts w:ascii="Verdana" w:hAnsi="Verdana"/>
          <w:sz w:val="20"/>
          <w:szCs w:val="20"/>
        </w:rPr>
        <w:t xml:space="preserve">Bij HAS </w:t>
      </w:r>
      <w:r w:rsidR="00696D6D">
        <w:rPr>
          <w:rFonts w:ascii="Verdana" w:hAnsi="Verdana"/>
          <w:sz w:val="20"/>
          <w:szCs w:val="20"/>
        </w:rPr>
        <w:t>green academy</w:t>
      </w:r>
      <w:r w:rsidR="007274C6" w:rsidRPr="00696D6D">
        <w:rPr>
          <w:rFonts w:ascii="Verdana" w:hAnsi="Verdana"/>
          <w:sz w:val="20"/>
          <w:szCs w:val="20"/>
        </w:rPr>
        <w:t xml:space="preserve"> vinden we het belangrijk om duidelijk te communiceren over onze sollicitatieprocedure. Omdat we er zeker van willen zijn dat jij en de HAS bij elkaar passen, hebben we een zorgvuldige procedure waarin we elkaar goed kunnen leren kennen.</w:t>
      </w:r>
    </w:p>
    <w:p w14:paraId="22B3A500" w14:textId="77777777" w:rsidR="007274C6" w:rsidRPr="00696D6D" w:rsidRDefault="007274C6" w:rsidP="007274C6">
      <w:pPr>
        <w:numPr>
          <w:ilvl w:val="0"/>
          <w:numId w:val="1"/>
        </w:numPr>
        <w:rPr>
          <w:rFonts w:ascii="Verdana" w:hAnsi="Verdana"/>
          <w:sz w:val="20"/>
          <w:szCs w:val="20"/>
        </w:rPr>
      </w:pPr>
      <w:r w:rsidRPr="00696D6D">
        <w:rPr>
          <w:rFonts w:ascii="Verdana" w:hAnsi="Verdana"/>
          <w:b/>
          <w:bCs/>
          <w:sz w:val="20"/>
          <w:szCs w:val="20"/>
        </w:rPr>
        <w:t>Solliciteren</w:t>
      </w:r>
    </w:p>
    <w:p w14:paraId="60CDB3C2" w14:textId="139B485C" w:rsidR="007274C6" w:rsidRPr="00696D6D" w:rsidRDefault="00BB3F15" w:rsidP="007274C6">
      <w:pPr>
        <w:rPr>
          <w:rFonts w:ascii="Verdana" w:hAnsi="Verdana"/>
          <w:sz w:val="20"/>
          <w:szCs w:val="20"/>
        </w:rPr>
      </w:pPr>
      <w:r w:rsidRPr="00696D6D">
        <w:rPr>
          <w:rFonts w:ascii="Verdana" w:hAnsi="Verdana"/>
          <w:sz w:val="20"/>
          <w:szCs w:val="20"/>
        </w:rPr>
        <w:t xml:space="preserve">Solliciteren kan alleen online. Ga naar de vacature waarop je wilt reageren en klik op de link naar het digitale sollicitatieformulier. </w:t>
      </w:r>
      <w:r w:rsidR="007274C6" w:rsidRPr="00696D6D">
        <w:rPr>
          <w:rFonts w:ascii="Verdana" w:hAnsi="Verdana"/>
          <w:sz w:val="20"/>
          <w:szCs w:val="20"/>
        </w:rPr>
        <w:t>Nadat je bij ons hebt gesolliciteerd via de sollicitatiebutton op onze website, ontvang je een ontvangstbevestiging per mail;</w:t>
      </w:r>
    </w:p>
    <w:p w14:paraId="22DB245C" w14:textId="77777777" w:rsidR="007274C6" w:rsidRPr="00696D6D" w:rsidRDefault="007274C6" w:rsidP="007274C6">
      <w:pPr>
        <w:numPr>
          <w:ilvl w:val="0"/>
          <w:numId w:val="1"/>
        </w:numPr>
        <w:rPr>
          <w:rFonts w:ascii="Verdana" w:hAnsi="Verdana"/>
          <w:sz w:val="20"/>
          <w:szCs w:val="20"/>
        </w:rPr>
      </w:pPr>
      <w:r w:rsidRPr="00696D6D">
        <w:rPr>
          <w:rFonts w:ascii="Verdana" w:hAnsi="Verdana"/>
          <w:b/>
          <w:bCs/>
          <w:sz w:val="20"/>
          <w:szCs w:val="20"/>
        </w:rPr>
        <w:t>Selecteren</w:t>
      </w:r>
    </w:p>
    <w:p w14:paraId="4C0EAB59" w14:textId="384A8847" w:rsidR="007274C6" w:rsidRPr="00696D6D" w:rsidRDefault="007274C6" w:rsidP="007274C6">
      <w:pPr>
        <w:rPr>
          <w:rFonts w:ascii="Verdana" w:hAnsi="Verdana"/>
          <w:sz w:val="20"/>
          <w:szCs w:val="20"/>
        </w:rPr>
      </w:pPr>
      <w:r w:rsidRPr="00696D6D">
        <w:rPr>
          <w:rFonts w:ascii="Verdana" w:hAnsi="Verdana"/>
          <w:sz w:val="20"/>
          <w:szCs w:val="20"/>
        </w:rPr>
        <w:t>Na de sluitingsdatum worden alle reacties bekeken en wordt de selectie gedaan door de selectiecommissie;</w:t>
      </w:r>
    </w:p>
    <w:p w14:paraId="76F022DC" w14:textId="77777777" w:rsidR="007274C6" w:rsidRPr="00696D6D" w:rsidRDefault="007274C6" w:rsidP="007274C6">
      <w:pPr>
        <w:numPr>
          <w:ilvl w:val="0"/>
          <w:numId w:val="1"/>
        </w:numPr>
        <w:rPr>
          <w:rFonts w:ascii="Verdana" w:hAnsi="Verdana"/>
          <w:sz w:val="20"/>
          <w:szCs w:val="20"/>
        </w:rPr>
      </w:pPr>
      <w:r w:rsidRPr="00696D6D">
        <w:rPr>
          <w:rFonts w:ascii="Verdana" w:hAnsi="Verdana"/>
          <w:b/>
          <w:bCs/>
          <w:sz w:val="20"/>
          <w:szCs w:val="20"/>
        </w:rPr>
        <w:t>Kennismaken</w:t>
      </w:r>
    </w:p>
    <w:p w14:paraId="757657AA" w14:textId="79F2276D" w:rsidR="007274C6" w:rsidRPr="00696D6D" w:rsidRDefault="007274C6" w:rsidP="007274C6">
      <w:pPr>
        <w:rPr>
          <w:rFonts w:ascii="Verdana" w:hAnsi="Verdana"/>
          <w:sz w:val="20"/>
          <w:szCs w:val="20"/>
        </w:rPr>
      </w:pPr>
      <w:r w:rsidRPr="00696D6D">
        <w:rPr>
          <w:rFonts w:ascii="Verdana" w:hAnsi="Verdana"/>
          <w:sz w:val="20"/>
          <w:szCs w:val="20"/>
        </w:rPr>
        <w:t>Als je geselecteerd bent, nodigen we je uit voor een eerste gesprek met afgevaardigde</w:t>
      </w:r>
      <w:r w:rsidR="009A2255">
        <w:rPr>
          <w:rFonts w:ascii="Verdana" w:hAnsi="Verdana"/>
          <w:sz w:val="20"/>
          <w:szCs w:val="20"/>
        </w:rPr>
        <w:t>n</w:t>
      </w:r>
      <w:r w:rsidRPr="00696D6D">
        <w:rPr>
          <w:rFonts w:ascii="Verdana" w:hAnsi="Verdana"/>
          <w:sz w:val="20"/>
          <w:szCs w:val="20"/>
        </w:rPr>
        <w:t xml:space="preserve"> uit de selectiecommissie;</w:t>
      </w:r>
    </w:p>
    <w:p w14:paraId="309A23DB" w14:textId="77777777" w:rsidR="007274C6" w:rsidRPr="00696D6D" w:rsidRDefault="007274C6" w:rsidP="007274C6">
      <w:pPr>
        <w:numPr>
          <w:ilvl w:val="0"/>
          <w:numId w:val="1"/>
        </w:numPr>
        <w:rPr>
          <w:rFonts w:ascii="Verdana" w:hAnsi="Verdana"/>
          <w:sz w:val="20"/>
          <w:szCs w:val="20"/>
        </w:rPr>
      </w:pPr>
      <w:r w:rsidRPr="00696D6D">
        <w:rPr>
          <w:rFonts w:ascii="Verdana" w:hAnsi="Verdana"/>
          <w:b/>
          <w:bCs/>
          <w:sz w:val="20"/>
          <w:szCs w:val="20"/>
        </w:rPr>
        <w:t>Verdiepen</w:t>
      </w:r>
    </w:p>
    <w:p w14:paraId="245E4EFE" w14:textId="19E37DB7" w:rsidR="007274C6" w:rsidRPr="00696D6D" w:rsidRDefault="007274C6" w:rsidP="007274C6">
      <w:pPr>
        <w:rPr>
          <w:rFonts w:ascii="Verdana" w:hAnsi="Verdana"/>
          <w:sz w:val="20"/>
          <w:szCs w:val="20"/>
        </w:rPr>
      </w:pPr>
      <w:r w:rsidRPr="00696D6D">
        <w:rPr>
          <w:rFonts w:ascii="Verdana" w:hAnsi="Verdana"/>
          <w:sz w:val="20"/>
          <w:szCs w:val="20"/>
        </w:rPr>
        <w:t>Is de keuze na het eerste gesprek op jou gevallen dan word je uitgenodigd voor een tweede gesprek. In dit gesprek ga je dieper in op je toekomstige baan en je competenties. Het kan ook zijn dat je gevraagd wordt om een proefcollege te geven;</w:t>
      </w:r>
    </w:p>
    <w:p w14:paraId="6971FB47" w14:textId="306E4D87" w:rsidR="007274C6" w:rsidRPr="00696D6D" w:rsidRDefault="00E832B5" w:rsidP="007274C6">
      <w:pPr>
        <w:numPr>
          <w:ilvl w:val="0"/>
          <w:numId w:val="1"/>
        </w:numPr>
        <w:rPr>
          <w:rFonts w:ascii="Verdana" w:hAnsi="Verdana"/>
          <w:sz w:val="20"/>
          <w:szCs w:val="20"/>
        </w:rPr>
      </w:pPr>
      <w:r>
        <w:rPr>
          <w:rFonts w:ascii="Verdana" w:hAnsi="Verdana"/>
          <w:b/>
          <w:bCs/>
          <w:sz w:val="20"/>
          <w:szCs w:val="20"/>
        </w:rPr>
        <w:t>Aanbod</w:t>
      </w:r>
    </w:p>
    <w:p w14:paraId="54C1B313" w14:textId="0081E841" w:rsidR="007274C6" w:rsidRPr="00696D6D" w:rsidRDefault="007274C6" w:rsidP="007274C6">
      <w:pPr>
        <w:rPr>
          <w:rFonts w:ascii="Verdana" w:hAnsi="Verdana"/>
          <w:sz w:val="20"/>
          <w:szCs w:val="20"/>
        </w:rPr>
      </w:pPr>
      <w:r w:rsidRPr="00696D6D">
        <w:rPr>
          <w:rFonts w:ascii="Verdana" w:hAnsi="Verdana"/>
          <w:sz w:val="20"/>
          <w:szCs w:val="20"/>
        </w:rPr>
        <w:t>Ben jij de persoon die we zoeken</w:t>
      </w:r>
      <w:r w:rsidR="000D7C78">
        <w:rPr>
          <w:rFonts w:ascii="Verdana" w:hAnsi="Verdana"/>
          <w:sz w:val="20"/>
          <w:szCs w:val="20"/>
        </w:rPr>
        <w:t>,</w:t>
      </w:r>
      <w:r w:rsidRPr="00696D6D">
        <w:rPr>
          <w:rFonts w:ascii="Verdana" w:hAnsi="Verdana"/>
          <w:sz w:val="20"/>
          <w:szCs w:val="20"/>
        </w:rPr>
        <w:t xml:space="preserve"> dan </w:t>
      </w:r>
      <w:r w:rsidR="00E33EA3">
        <w:rPr>
          <w:rFonts w:ascii="Verdana" w:hAnsi="Verdana"/>
          <w:sz w:val="20"/>
          <w:szCs w:val="20"/>
        </w:rPr>
        <w:t>ontvang</w:t>
      </w:r>
      <w:r w:rsidR="00BB1053">
        <w:rPr>
          <w:rFonts w:ascii="Verdana" w:hAnsi="Verdana"/>
          <w:sz w:val="20"/>
          <w:szCs w:val="20"/>
        </w:rPr>
        <w:t xml:space="preserve"> je</w:t>
      </w:r>
      <w:r w:rsidR="00E33EA3">
        <w:rPr>
          <w:rFonts w:ascii="Verdana" w:hAnsi="Verdana"/>
          <w:sz w:val="20"/>
          <w:szCs w:val="20"/>
        </w:rPr>
        <w:t xml:space="preserve"> van ons</w:t>
      </w:r>
      <w:r w:rsidR="00BB1053">
        <w:rPr>
          <w:rFonts w:ascii="Verdana" w:hAnsi="Verdana"/>
          <w:sz w:val="20"/>
          <w:szCs w:val="20"/>
        </w:rPr>
        <w:t xml:space="preserve"> een</w:t>
      </w:r>
      <w:r w:rsidR="0091731A">
        <w:rPr>
          <w:rFonts w:ascii="Verdana" w:hAnsi="Verdana"/>
          <w:sz w:val="20"/>
          <w:szCs w:val="20"/>
        </w:rPr>
        <w:t xml:space="preserve"> aanbod</w:t>
      </w:r>
      <w:r w:rsidRPr="00696D6D">
        <w:rPr>
          <w:rFonts w:ascii="Verdana" w:hAnsi="Verdana"/>
          <w:sz w:val="20"/>
          <w:szCs w:val="20"/>
        </w:rPr>
        <w:t xml:space="preserve">. </w:t>
      </w:r>
      <w:r w:rsidR="00E33EA3">
        <w:rPr>
          <w:rFonts w:ascii="Verdana" w:hAnsi="Verdana"/>
          <w:sz w:val="20"/>
          <w:szCs w:val="20"/>
        </w:rPr>
        <w:t>En z</w:t>
      </w:r>
      <w:r w:rsidR="001A0E54">
        <w:rPr>
          <w:rFonts w:ascii="Verdana" w:hAnsi="Verdana"/>
          <w:sz w:val="20"/>
          <w:szCs w:val="20"/>
        </w:rPr>
        <w:t>odra je akkoord bent</w:t>
      </w:r>
      <w:r w:rsidR="00224A9F">
        <w:rPr>
          <w:rFonts w:ascii="Verdana" w:hAnsi="Verdana"/>
          <w:sz w:val="20"/>
          <w:szCs w:val="20"/>
        </w:rPr>
        <w:t xml:space="preserve">, </w:t>
      </w:r>
      <w:r w:rsidR="00D821C8">
        <w:rPr>
          <w:rFonts w:ascii="Verdana" w:hAnsi="Verdana"/>
          <w:sz w:val="20"/>
          <w:szCs w:val="20"/>
        </w:rPr>
        <w:t>wordt de preboarding opgestart</w:t>
      </w:r>
      <w:r w:rsidR="00C93EA1">
        <w:rPr>
          <w:rFonts w:ascii="Verdana" w:hAnsi="Verdana"/>
          <w:sz w:val="20"/>
          <w:szCs w:val="20"/>
        </w:rPr>
        <w:t xml:space="preserve"> en zul je meer informatie en </w:t>
      </w:r>
      <w:r w:rsidR="00F11F32">
        <w:rPr>
          <w:rFonts w:ascii="Verdana" w:hAnsi="Verdana"/>
          <w:sz w:val="20"/>
          <w:szCs w:val="20"/>
        </w:rPr>
        <w:t>je arbeidsovereenkomst ontvangen.</w:t>
      </w:r>
      <w:r w:rsidR="006A3710">
        <w:rPr>
          <w:rFonts w:ascii="Verdana" w:hAnsi="Verdana"/>
          <w:sz w:val="20"/>
          <w:szCs w:val="20"/>
        </w:rPr>
        <w:t xml:space="preserve"> </w:t>
      </w:r>
      <w:r w:rsidRPr="00696D6D">
        <w:rPr>
          <w:rFonts w:ascii="Verdana" w:hAnsi="Verdana"/>
          <w:sz w:val="20"/>
          <w:szCs w:val="20"/>
        </w:rPr>
        <w:t xml:space="preserve"> </w:t>
      </w:r>
    </w:p>
    <w:p w14:paraId="5176B021" w14:textId="7964D031" w:rsidR="007274C6" w:rsidRPr="00696D6D" w:rsidRDefault="00E74248" w:rsidP="007274C6">
      <w:pPr>
        <w:rPr>
          <w:rFonts w:ascii="Verdana" w:hAnsi="Verdana"/>
          <w:sz w:val="20"/>
          <w:szCs w:val="20"/>
        </w:rPr>
      </w:pPr>
      <w:r>
        <w:rPr>
          <w:rFonts w:ascii="Verdana" w:hAnsi="Verdana"/>
          <w:b/>
          <w:bCs/>
          <w:sz w:val="20"/>
          <w:szCs w:val="20"/>
        </w:rPr>
        <w:br/>
      </w:r>
      <w:r w:rsidR="007274C6" w:rsidRPr="00696D6D">
        <w:rPr>
          <w:rFonts w:ascii="Verdana" w:hAnsi="Verdana"/>
          <w:b/>
          <w:bCs/>
          <w:sz w:val="20"/>
          <w:szCs w:val="20"/>
        </w:rPr>
        <w:t>Sollicitatiecode:</w:t>
      </w:r>
      <w:r w:rsidR="007274C6" w:rsidRPr="00696D6D">
        <w:rPr>
          <w:rFonts w:ascii="Verdana" w:hAnsi="Verdana"/>
          <w:sz w:val="20"/>
          <w:szCs w:val="20"/>
        </w:rPr>
        <w:br/>
        <w:t xml:space="preserve">HAS </w:t>
      </w:r>
      <w:r w:rsidR="006A3710">
        <w:rPr>
          <w:rFonts w:ascii="Verdana" w:hAnsi="Verdana"/>
          <w:sz w:val="20"/>
          <w:szCs w:val="20"/>
        </w:rPr>
        <w:t>green academy</w:t>
      </w:r>
      <w:r w:rsidR="007274C6" w:rsidRPr="00696D6D">
        <w:rPr>
          <w:rFonts w:ascii="Verdana" w:hAnsi="Verdana"/>
          <w:sz w:val="20"/>
          <w:szCs w:val="20"/>
        </w:rPr>
        <w:t xml:space="preserve"> hanteert zowel bij interne als externe werving</w:t>
      </w:r>
      <w:r w:rsidR="006A3710">
        <w:rPr>
          <w:rFonts w:ascii="Verdana" w:hAnsi="Verdana"/>
          <w:sz w:val="20"/>
          <w:szCs w:val="20"/>
        </w:rPr>
        <w:t xml:space="preserve"> de</w:t>
      </w:r>
      <w:r w:rsidR="007274C6" w:rsidRPr="00696D6D">
        <w:rPr>
          <w:rFonts w:ascii="Verdana" w:hAnsi="Verdana"/>
          <w:sz w:val="20"/>
          <w:szCs w:val="20"/>
        </w:rPr>
        <w:t xml:space="preserve"> NVP sollicitatiecode. Hierin zijn gedragsregels vastgelegd met betrekking tot de procedure van werving en selectie. Zo garanderen wij een correcte behandeling van alle sollicitanten. </w:t>
      </w:r>
    </w:p>
    <w:p w14:paraId="1941FA43" w14:textId="4790D24F" w:rsidR="00F73A5B" w:rsidRPr="00696D6D" w:rsidRDefault="00722DA5">
      <w:pPr>
        <w:rPr>
          <w:rFonts w:ascii="Verdana" w:hAnsi="Verdana"/>
          <w:sz w:val="20"/>
          <w:szCs w:val="20"/>
        </w:rPr>
      </w:pPr>
      <w:hyperlink r:id="rId10" w:history="1">
        <w:r w:rsidR="007274C6" w:rsidRPr="00696D6D">
          <w:rPr>
            <w:rStyle w:val="Hyperlink"/>
            <w:rFonts w:ascii="Verdana" w:hAnsi="Verdana"/>
            <w:sz w:val="20"/>
            <w:szCs w:val="20"/>
          </w:rPr>
          <w:t>Sollicitatiecode NVP 2020</w:t>
        </w:r>
      </w:hyperlink>
      <w:r w:rsidR="007274C6" w:rsidRPr="00696D6D">
        <w:rPr>
          <w:rFonts w:ascii="Verdana" w:hAnsi="Verdana"/>
          <w:sz w:val="20"/>
          <w:szCs w:val="20"/>
        </w:rPr>
        <w:t xml:space="preserve"> </w:t>
      </w:r>
    </w:p>
    <w:sectPr w:rsidR="00F73A5B" w:rsidRPr="00696D6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46C2" w14:textId="77777777" w:rsidR="00722DA5" w:rsidRDefault="00722DA5" w:rsidP="00722DA5">
      <w:pPr>
        <w:spacing w:after="0" w:line="240" w:lineRule="auto"/>
      </w:pPr>
      <w:r>
        <w:separator/>
      </w:r>
    </w:p>
  </w:endnote>
  <w:endnote w:type="continuationSeparator" w:id="0">
    <w:p w14:paraId="112F9B76" w14:textId="77777777" w:rsidR="00722DA5" w:rsidRDefault="00722DA5" w:rsidP="0072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579A" w14:textId="1E6EBED8" w:rsidR="00722DA5" w:rsidRDefault="00722DA5">
    <w:pPr>
      <w:pStyle w:val="Voettekst"/>
    </w:pPr>
    <w:r>
      <w:t>Versie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777E" w14:textId="77777777" w:rsidR="00722DA5" w:rsidRDefault="00722DA5" w:rsidP="00722DA5">
      <w:pPr>
        <w:spacing w:after="0" w:line="240" w:lineRule="auto"/>
      </w:pPr>
      <w:r>
        <w:separator/>
      </w:r>
    </w:p>
  </w:footnote>
  <w:footnote w:type="continuationSeparator" w:id="0">
    <w:p w14:paraId="03C09292" w14:textId="77777777" w:rsidR="00722DA5" w:rsidRDefault="00722DA5" w:rsidP="0072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419"/>
    <w:multiLevelType w:val="multilevel"/>
    <w:tmpl w:val="3A2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41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C6"/>
    <w:rsid w:val="000D7C78"/>
    <w:rsid w:val="001A0E54"/>
    <w:rsid w:val="001C1C34"/>
    <w:rsid w:val="00224A9F"/>
    <w:rsid w:val="003A71B8"/>
    <w:rsid w:val="00681822"/>
    <w:rsid w:val="00696D6D"/>
    <w:rsid w:val="006A3710"/>
    <w:rsid w:val="006E0238"/>
    <w:rsid w:val="00707211"/>
    <w:rsid w:val="00722DA5"/>
    <w:rsid w:val="007274C6"/>
    <w:rsid w:val="007A41A0"/>
    <w:rsid w:val="007A6C78"/>
    <w:rsid w:val="0091731A"/>
    <w:rsid w:val="009A2255"/>
    <w:rsid w:val="00AF1BF2"/>
    <w:rsid w:val="00B347D8"/>
    <w:rsid w:val="00BB1053"/>
    <w:rsid w:val="00BB3F15"/>
    <w:rsid w:val="00C93EA1"/>
    <w:rsid w:val="00D821C8"/>
    <w:rsid w:val="00E33EA3"/>
    <w:rsid w:val="00E419B8"/>
    <w:rsid w:val="00E74248"/>
    <w:rsid w:val="00E832B5"/>
    <w:rsid w:val="00F11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EB24"/>
  <w15:chartTrackingRefBased/>
  <w15:docId w15:val="{8E1D7AA6-DFBA-471E-BCDE-B09651E4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74C6"/>
    <w:rPr>
      <w:color w:val="0563C1" w:themeColor="hyperlink"/>
      <w:u w:val="single"/>
    </w:rPr>
  </w:style>
  <w:style w:type="character" w:styleId="Onopgelostemelding">
    <w:name w:val="Unresolved Mention"/>
    <w:basedOn w:val="Standaardalinea-lettertype"/>
    <w:uiPriority w:val="99"/>
    <w:semiHidden/>
    <w:unhideWhenUsed/>
    <w:rsid w:val="007274C6"/>
    <w:rPr>
      <w:color w:val="605E5C"/>
      <w:shd w:val="clear" w:color="auto" w:fill="E1DFDD"/>
    </w:rPr>
  </w:style>
  <w:style w:type="character" w:styleId="Verwijzingopmerking">
    <w:name w:val="annotation reference"/>
    <w:basedOn w:val="Standaardalinea-lettertype"/>
    <w:uiPriority w:val="99"/>
    <w:semiHidden/>
    <w:unhideWhenUsed/>
    <w:rsid w:val="009A2255"/>
    <w:rPr>
      <w:sz w:val="16"/>
      <w:szCs w:val="16"/>
    </w:rPr>
  </w:style>
  <w:style w:type="paragraph" w:styleId="Tekstopmerking">
    <w:name w:val="annotation text"/>
    <w:basedOn w:val="Standaard"/>
    <w:link w:val="TekstopmerkingChar"/>
    <w:uiPriority w:val="99"/>
    <w:unhideWhenUsed/>
    <w:rsid w:val="009A2255"/>
    <w:pPr>
      <w:spacing w:line="240" w:lineRule="auto"/>
    </w:pPr>
    <w:rPr>
      <w:sz w:val="20"/>
      <w:szCs w:val="20"/>
    </w:rPr>
  </w:style>
  <w:style w:type="character" w:customStyle="1" w:styleId="TekstopmerkingChar">
    <w:name w:val="Tekst opmerking Char"/>
    <w:basedOn w:val="Standaardalinea-lettertype"/>
    <w:link w:val="Tekstopmerking"/>
    <w:uiPriority w:val="99"/>
    <w:rsid w:val="009A2255"/>
    <w:rPr>
      <w:sz w:val="20"/>
      <w:szCs w:val="20"/>
    </w:rPr>
  </w:style>
  <w:style w:type="paragraph" w:styleId="Onderwerpvanopmerking">
    <w:name w:val="annotation subject"/>
    <w:basedOn w:val="Tekstopmerking"/>
    <w:next w:val="Tekstopmerking"/>
    <w:link w:val="OnderwerpvanopmerkingChar"/>
    <w:uiPriority w:val="99"/>
    <w:semiHidden/>
    <w:unhideWhenUsed/>
    <w:rsid w:val="009A2255"/>
    <w:rPr>
      <w:b/>
      <w:bCs/>
    </w:rPr>
  </w:style>
  <w:style w:type="character" w:customStyle="1" w:styleId="OnderwerpvanopmerkingChar">
    <w:name w:val="Onderwerp van opmerking Char"/>
    <w:basedOn w:val="TekstopmerkingChar"/>
    <w:link w:val="Onderwerpvanopmerking"/>
    <w:uiPriority w:val="99"/>
    <w:semiHidden/>
    <w:rsid w:val="009A2255"/>
    <w:rPr>
      <w:b/>
      <w:bCs/>
      <w:sz w:val="20"/>
      <w:szCs w:val="20"/>
    </w:rPr>
  </w:style>
  <w:style w:type="character" w:styleId="GevolgdeHyperlink">
    <w:name w:val="FollowedHyperlink"/>
    <w:basedOn w:val="Standaardalinea-lettertype"/>
    <w:uiPriority w:val="99"/>
    <w:semiHidden/>
    <w:unhideWhenUsed/>
    <w:rsid w:val="00E33EA3"/>
    <w:rPr>
      <w:color w:val="954F72" w:themeColor="followedHyperlink"/>
      <w:u w:val="single"/>
    </w:rPr>
  </w:style>
  <w:style w:type="paragraph" w:styleId="Koptekst">
    <w:name w:val="header"/>
    <w:basedOn w:val="Standaard"/>
    <w:link w:val="KoptekstChar"/>
    <w:uiPriority w:val="99"/>
    <w:unhideWhenUsed/>
    <w:rsid w:val="00722D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DA5"/>
  </w:style>
  <w:style w:type="paragraph" w:styleId="Voettekst">
    <w:name w:val="footer"/>
    <w:basedOn w:val="Standaard"/>
    <w:link w:val="VoettekstChar"/>
    <w:uiPriority w:val="99"/>
    <w:unhideWhenUsed/>
    <w:rsid w:val="00722D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0387">
      <w:bodyDiv w:val="1"/>
      <w:marLeft w:val="0"/>
      <w:marRight w:val="0"/>
      <w:marTop w:val="0"/>
      <w:marBottom w:val="0"/>
      <w:divBdr>
        <w:top w:val="none" w:sz="0" w:space="0" w:color="auto"/>
        <w:left w:val="none" w:sz="0" w:space="0" w:color="auto"/>
        <w:bottom w:val="none" w:sz="0" w:space="0" w:color="auto"/>
        <w:right w:val="none" w:sz="0" w:space="0" w:color="auto"/>
      </w:divBdr>
      <w:divsChild>
        <w:div w:id="1577322050">
          <w:marLeft w:val="0"/>
          <w:marRight w:val="0"/>
          <w:marTop w:val="0"/>
          <w:marBottom w:val="0"/>
          <w:divBdr>
            <w:top w:val="none" w:sz="0" w:space="0" w:color="auto"/>
            <w:left w:val="none" w:sz="0" w:space="0" w:color="auto"/>
            <w:bottom w:val="none" w:sz="0" w:space="0" w:color="auto"/>
            <w:right w:val="none" w:sz="0" w:space="0" w:color="auto"/>
          </w:divBdr>
        </w:div>
      </w:divsChild>
    </w:div>
    <w:div w:id="1644312401">
      <w:bodyDiv w:val="1"/>
      <w:marLeft w:val="0"/>
      <w:marRight w:val="0"/>
      <w:marTop w:val="0"/>
      <w:marBottom w:val="0"/>
      <w:divBdr>
        <w:top w:val="none" w:sz="0" w:space="0" w:color="auto"/>
        <w:left w:val="none" w:sz="0" w:space="0" w:color="auto"/>
        <w:bottom w:val="none" w:sz="0" w:space="0" w:color="auto"/>
        <w:right w:val="none" w:sz="0" w:space="0" w:color="auto"/>
      </w:divBdr>
      <w:divsChild>
        <w:div w:id="173142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vp-hrnetwerk.nl/l/library/download/urn:uuid:bb536fcf-2705-4f57-ae81-076d2b0620be/10062020_nvp_3-luik+folder+sollicitatiecode_defwebnl+%281%29.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89dec-7988-40de-991b-248cece3f6d5" xsi:nil="true"/>
    <lcf76f155ced4ddcb4097134ff3c332f xmlns="d44ed80f-0d5c-4c37-b698-5f690907f1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28FDD4220354C8801146271982103" ma:contentTypeVersion="18" ma:contentTypeDescription="Een nieuw document maken." ma:contentTypeScope="" ma:versionID="36e7b0eb3d7c05adcfeac8d7749f974c">
  <xsd:schema xmlns:xsd="http://www.w3.org/2001/XMLSchema" xmlns:xs="http://www.w3.org/2001/XMLSchema" xmlns:p="http://schemas.microsoft.com/office/2006/metadata/properties" xmlns:ns2="d44ed80f-0d5c-4c37-b698-5f690907f1e4" xmlns:ns3="ffd89dec-7988-40de-991b-248cece3f6d5" targetNamespace="http://schemas.microsoft.com/office/2006/metadata/properties" ma:root="true" ma:fieldsID="9ca25660fb8d4cf1b60f030718638a9a" ns2:_="" ns3:_="">
    <xsd:import namespace="d44ed80f-0d5c-4c37-b698-5f690907f1e4"/>
    <xsd:import namespace="ffd89dec-7988-40de-991b-248cece3f6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ed80f-0d5c-4c37-b698-5f690907f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e04b31b-0f5a-4359-84b9-937cee2b4e6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89dec-7988-40de-991b-248cece3f6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87da558-5aaa-45e7-983d-54099219aca3}" ma:internalName="TaxCatchAll" ma:showField="CatchAllData" ma:web="ffd89dec-7988-40de-991b-248cece3f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582AC-6731-4402-875B-346BFDD503FE}">
  <ds:schemaRefs>
    <ds:schemaRef ds:uri="http://schemas.microsoft.com/office/2006/metadata/properties"/>
    <ds:schemaRef ds:uri="http://schemas.microsoft.com/office/infopath/2007/PartnerControls"/>
    <ds:schemaRef ds:uri="ffd89dec-7988-40de-991b-248cece3f6d5"/>
    <ds:schemaRef ds:uri="d44ed80f-0d5c-4c37-b698-5f690907f1e4"/>
  </ds:schemaRefs>
</ds:datastoreItem>
</file>

<file path=customXml/itemProps2.xml><?xml version="1.0" encoding="utf-8"?>
<ds:datastoreItem xmlns:ds="http://schemas.openxmlformats.org/officeDocument/2006/customXml" ds:itemID="{3C7E0C6B-88DF-4F20-AAF2-2B97CFA467C6}">
  <ds:schemaRefs>
    <ds:schemaRef ds:uri="http://schemas.microsoft.com/sharepoint/v3/contenttype/forms"/>
  </ds:schemaRefs>
</ds:datastoreItem>
</file>

<file path=customXml/itemProps3.xml><?xml version="1.0" encoding="utf-8"?>
<ds:datastoreItem xmlns:ds="http://schemas.openxmlformats.org/officeDocument/2006/customXml" ds:itemID="{FDC9DFF1-D9F2-4094-8FF1-961FC10D9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ed80f-0d5c-4c37-b698-5f690907f1e4"/>
    <ds:schemaRef ds:uri="ffd89dec-7988-40de-991b-248cece3f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Moerenhout</dc:creator>
  <cp:keywords/>
  <dc:description/>
  <cp:lastModifiedBy>Nadia van Heeswijk</cp:lastModifiedBy>
  <cp:revision>24</cp:revision>
  <dcterms:created xsi:type="dcterms:W3CDTF">2025-03-25T12:34:00Z</dcterms:created>
  <dcterms:modified xsi:type="dcterms:W3CDTF">2025-03-27T10:43:00Z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0x01010083528FDD4220354C8801146271982103</vt:lpwstr>
  </property>
  <property fmtid="{D5CDD505-2E9C-101B-9397-08002B2CF9AE}" pid="3" name="MediaServiceImageTags">
    <vt:lpwstr/>
  </property>
</Properties>
</file>